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C7" w:rsidRDefault="00B072C7" w:rsidP="00B072C7">
      <w:pPr>
        <w:pStyle w:val="af7"/>
        <w:numPr>
          <w:ilvl w:val="0"/>
          <w:numId w:val="3"/>
        </w:numPr>
      </w:pPr>
      <w:bookmarkStart w:id="0" w:name="_GoBack"/>
      <w:bookmarkEnd w:id="0"/>
      <w:r>
        <w:t>Вес мяча</w:t>
      </w:r>
      <w:r w:rsidR="00B06EDD">
        <w:t xml:space="preserve"> (размер 7)</w:t>
      </w:r>
    </w:p>
    <w:p w:rsidR="00B072C7" w:rsidRDefault="00B072C7" w:rsidP="00B072C7">
      <w:pPr>
        <w:pStyle w:val="af7"/>
        <w:numPr>
          <w:ilvl w:val="0"/>
          <w:numId w:val="2"/>
        </w:numPr>
      </w:pPr>
      <w:r>
        <w:t xml:space="preserve"> </w:t>
      </w:r>
      <w:r w:rsidR="00B06EDD">
        <w:t>470-500 г</w:t>
      </w:r>
    </w:p>
    <w:p w:rsidR="00B072C7" w:rsidRDefault="00B072C7" w:rsidP="00B072C7">
      <w:pPr>
        <w:pStyle w:val="af7"/>
        <w:numPr>
          <w:ilvl w:val="0"/>
          <w:numId w:val="2"/>
        </w:numPr>
      </w:pPr>
      <w:r>
        <w:t xml:space="preserve"> </w:t>
      </w:r>
      <w:r w:rsidR="00B06EDD">
        <w:t>500-540 г</w:t>
      </w:r>
    </w:p>
    <w:p w:rsidR="00B072C7" w:rsidRDefault="00B072C7" w:rsidP="00B072C7">
      <w:pPr>
        <w:pStyle w:val="af7"/>
        <w:numPr>
          <w:ilvl w:val="0"/>
          <w:numId w:val="2"/>
        </w:numPr>
      </w:pPr>
      <w:r>
        <w:t xml:space="preserve"> </w:t>
      </w:r>
      <w:r w:rsidR="00B06EDD">
        <w:t>567-650 г</w:t>
      </w:r>
    </w:p>
    <w:p w:rsidR="00B072C7" w:rsidRDefault="00B072C7" w:rsidP="00B072C7"/>
    <w:p w:rsidR="00B072C7" w:rsidRDefault="00B072C7" w:rsidP="00B072C7">
      <w:pPr>
        <w:pStyle w:val="af7"/>
        <w:numPr>
          <w:ilvl w:val="0"/>
          <w:numId w:val="3"/>
        </w:numPr>
      </w:pPr>
      <w:r>
        <w:t>Длина игрового поля</w:t>
      </w:r>
    </w:p>
    <w:p w:rsidR="00B072C7" w:rsidRDefault="00B06EDD" w:rsidP="00B072C7">
      <w:pPr>
        <w:pStyle w:val="af7"/>
        <w:numPr>
          <w:ilvl w:val="0"/>
          <w:numId w:val="4"/>
        </w:numPr>
      </w:pPr>
      <w:r>
        <w:t>28 м</w:t>
      </w:r>
    </w:p>
    <w:p w:rsidR="00B072C7" w:rsidRDefault="00B06EDD" w:rsidP="00B072C7">
      <w:pPr>
        <w:pStyle w:val="af7"/>
        <w:numPr>
          <w:ilvl w:val="0"/>
          <w:numId w:val="4"/>
        </w:numPr>
      </w:pPr>
      <w:r>
        <w:t>27.5 м</w:t>
      </w:r>
    </w:p>
    <w:p w:rsidR="00B072C7" w:rsidRDefault="00B06EDD" w:rsidP="00B072C7">
      <w:pPr>
        <w:pStyle w:val="af7"/>
        <w:numPr>
          <w:ilvl w:val="0"/>
          <w:numId w:val="4"/>
        </w:numPr>
      </w:pPr>
      <w:r>
        <w:t>25 м</w:t>
      </w:r>
    </w:p>
    <w:p w:rsidR="00B072C7" w:rsidRDefault="00B072C7" w:rsidP="00B072C7">
      <w:r>
        <w:t xml:space="preserve"> </w:t>
      </w:r>
    </w:p>
    <w:p w:rsidR="00B072C7" w:rsidRDefault="00B072C7" w:rsidP="00B072C7">
      <w:pPr>
        <w:pStyle w:val="af7"/>
        <w:numPr>
          <w:ilvl w:val="0"/>
          <w:numId w:val="3"/>
        </w:numPr>
      </w:pPr>
      <w:r>
        <w:t xml:space="preserve">Ширина игрового поля </w:t>
      </w:r>
    </w:p>
    <w:p w:rsidR="00B072C7" w:rsidRDefault="00B06EDD" w:rsidP="00B072C7">
      <w:pPr>
        <w:pStyle w:val="af7"/>
        <w:numPr>
          <w:ilvl w:val="0"/>
          <w:numId w:val="5"/>
        </w:numPr>
      </w:pPr>
      <w:r>
        <w:t>16 м</w:t>
      </w:r>
    </w:p>
    <w:p w:rsidR="00B072C7" w:rsidRDefault="00B06EDD" w:rsidP="00B072C7">
      <w:pPr>
        <w:pStyle w:val="af7"/>
        <w:numPr>
          <w:ilvl w:val="0"/>
          <w:numId w:val="5"/>
        </w:numPr>
      </w:pPr>
      <w:r>
        <w:t>15 м</w:t>
      </w:r>
      <w:r w:rsidR="00B072C7">
        <w:t xml:space="preserve"> </w:t>
      </w:r>
    </w:p>
    <w:p w:rsidR="00B072C7" w:rsidRDefault="00B06EDD" w:rsidP="00B072C7">
      <w:pPr>
        <w:pStyle w:val="af7"/>
        <w:numPr>
          <w:ilvl w:val="0"/>
          <w:numId w:val="5"/>
        </w:numPr>
      </w:pPr>
      <w:r>
        <w:t>17 м</w:t>
      </w:r>
    </w:p>
    <w:p w:rsidR="00B072C7" w:rsidRDefault="00B072C7" w:rsidP="00B072C7">
      <w:r>
        <w:t xml:space="preserve"> </w:t>
      </w:r>
    </w:p>
    <w:p w:rsidR="00B072C7" w:rsidRDefault="00B072C7" w:rsidP="00B072C7">
      <w:pPr>
        <w:pStyle w:val="af7"/>
        <w:numPr>
          <w:ilvl w:val="0"/>
          <w:numId w:val="3"/>
        </w:numPr>
      </w:pPr>
      <w:r>
        <w:t>Диаметр кольца</w:t>
      </w:r>
    </w:p>
    <w:p w:rsidR="00B072C7" w:rsidRDefault="00B06EDD" w:rsidP="00B072C7">
      <w:pPr>
        <w:pStyle w:val="af7"/>
        <w:numPr>
          <w:ilvl w:val="0"/>
          <w:numId w:val="6"/>
        </w:numPr>
      </w:pPr>
      <w:r>
        <w:t>45 см</w:t>
      </w:r>
      <w:r w:rsidR="00B072C7">
        <w:t xml:space="preserve"> </w:t>
      </w:r>
    </w:p>
    <w:p w:rsidR="00B072C7" w:rsidRDefault="00B06EDD" w:rsidP="00B072C7">
      <w:pPr>
        <w:pStyle w:val="af7"/>
        <w:numPr>
          <w:ilvl w:val="0"/>
          <w:numId w:val="6"/>
        </w:numPr>
      </w:pPr>
      <w:r>
        <w:t>50 см</w:t>
      </w:r>
    </w:p>
    <w:p w:rsidR="00B072C7" w:rsidRDefault="00B06EDD" w:rsidP="00B072C7">
      <w:pPr>
        <w:pStyle w:val="af7"/>
        <w:numPr>
          <w:ilvl w:val="0"/>
          <w:numId w:val="6"/>
        </w:numPr>
      </w:pPr>
      <w:r>
        <w:t>46</w:t>
      </w:r>
      <w:r w:rsidR="00B072C7">
        <w:t xml:space="preserve"> </w:t>
      </w:r>
      <w:r>
        <w:t>см</w:t>
      </w:r>
    </w:p>
    <w:p w:rsidR="00B072C7" w:rsidRDefault="00B072C7" w:rsidP="00B072C7">
      <w:r>
        <w:t xml:space="preserve"> </w:t>
      </w:r>
    </w:p>
    <w:p w:rsidR="00B072C7" w:rsidRDefault="00B072C7" w:rsidP="00B072C7">
      <w:pPr>
        <w:pStyle w:val="af7"/>
        <w:numPr>
          <w:ilvl w:val="0"/>
          <w:numId w:val="3"/>
        </w:numPr>
      </w:pPr>
      <w:r>
        <w:t>Высота расположения щита</w:t>
      </w:r>
    </w:p>
    <w:p w:rsidR="00B072C7" w:rsidRDefault="00B072C7" w:rsidP="00B072C7">
      <w:pPr>
        <w:pStyle w:val="af7"/>
        <w:numPr>
          <w:ilvl w:val="0"/>
          <w:numId w:val="7"/>
        </w:numPr>
      </w:pPr>
      <w:r>
        <w:t xml:space="preserve"> </w:t>
      </w:r>
      <w:r w:rsidR="00B06EDD">
        <w:t>325 см</w:t>
      </w:r>
    </w:p>
    <w:p w:rsidR="00B072C7" w:rsidRDefault="00B072C7" w:rsidP="00B072C7">
      <w:pPr>
        <w:pStyle w:val="af7"/>
        <w:numPr>
          <w:ilvl w:val="0"/>
          <w:numId w:val="7"/>
        </w:numPr>
      </w:pPr>
      <w:r>
        <w:t xml:space="preserve"> </w:t>
      </w:r>
      <w:r w:rsidR="00B06EDD">
        <w:t>300 см</w:t>
      </w:r>
    </w:p>
    <w:p w:rsidR="00B072C7" w:rsidRDefault="00B072C7" w:rsidP="00B072C7">
      <w:pPr>
        <w:pStyle w:val="af7"/>
        <w:numPr>
          <w:ilvl w:val="0"/>
          <w:numId w:val="7"/>
        </w:numPr>
      </w:pPr>
      <w:r>
        <w:t xml:space="preserve"> </w:t>
      </w:r>
      <w:r w:rsidR="00B06EDD">
        <w:t>305 см</w:t>
      </w:r>
    </w:p>
    <w:p w:rsidR="00B072C7" w:rsidRDefault="00B072C7" w:rsidP="00B072C7">
      <w:pPr>
        <w:ind w:left="360"/>
      </w:pPr>
      <w:r>
        <w:t xml:space="preserve"> </w:t>
      </w:r>
    </w:p>
    <w:p w:rsidR="00B072C7" w:rsidRDefault="00B06EDD" w:rsidP="00B072C7">
      <w:pPr>
        <w:pStyle w:val="af7"/>
        <w:numPr>
          <w:ilvl w:val="0"/>
          <w:numId w:val="3"/>
        </w:numPr>
      </w:pPr>
      <w:r>
        <w:t>Окружность мяча (размер 7)</w:t>
      </w:r>
    </w:p>
    <w:p w:rsidR="00B06EDD" w:rsidRDefault="00B06EDD" w:rsidP="00B06EDD">
      <w:pPr>
        <w:pStyle w:val="af7"/>
        <w:numPr>
          <w:ilvl w:val="0"/>
          <w:numId w:val="8"/>
        </w:numPr>
      </w:pPr>
      <w:r>
        <w:t xml:space="preserve"> 720-740 мм</w:t>
      </w:r>
    </w:p>
    <w:p w:rsidR="00B06EDD" w:rsidRDefault="00B06EDD" w:rsidP="00B06EDD">
      <w:pPr>
        <w:pStyle w:val="af7"/>
        <w:numPr>
          <w:ilvl w:val="0"/>
          <w:numId w:val="8"/>
        </w:numPr>
      </w:pPr>
      <w:r>
        <w:t xml:space="preserve"> 750-780 мм</w:t>
      </w:r>
    </w:p>
    <w:p w:rsidR="00B06EDD" w:rsidRDefault="00B06EDD" w:rsidP="00B06EDD">
      <w:pPr>
        <w:pStyle w:val="af7"/>
        <w:numPr>
          <w:ilvl w:val="0"/>
          <w:numId w:val="8"/>
        </w:numPr>
      </w:pPr>
      <w:r>
        <w:t xml:space="preserve"> 690-710 мм</w:t>
      </w:r>
    </w:p>
    <w:p w:rsidR="00B06EDD" w:rsidRDefault="00B06EDD" w:rsidP="00B06EDD">
      <w:pPr>
        <w:ind w:left="360"/>
      </w:pPr>
      <w:r>
        <w:t xml:space="preserve"> </w:t>
      </w:r>
    </w:p>
    <w:p w:rsidR="00B06EDD" w:rsidRDefault="00B06EDD" w:rsidP="00B06EDD">
      <w:pPr>
        <w:pStyle w:val="af7"/>
        <w:numPr>
          <w:ilvl w:val="0"/>
          <w:numId w:val="3"/>
        </w:numPr>
      </w:pPr>
      <w:r>
        <w:t>Сколько очков дают за попадание с линии штрафного броска?</w:t>
      </w:r>
    </w:p>
    <w:p w:rsidR="00B06EDD" w:rsidRDefault="00B06EDD" w:rsidP="00B06EDD">
      <w:pPr>
        <w:pStyle w:val="af7"/>
        <w:numPr>
          <w:ilvl w:val="0"/>
          <w:numId w:val="9"/>
        </w:numPr>
      </w:pPr>
      <w:r>
        <w:t xml:space="preserve"> 2 </w:t>
      </w:r>
    </w:p>
    <w:p w:rsidR="00B06EDD" w:rsidRDefault="00B06EDD" w:rsidP="00B06EDD">
      <w:pPr>
        <w:pStyle w:val="af7"/>
        <w:numPr>
          <w:ilvl w:val="0"/>
          <w:numId w:val="9"/>
        </w:numPr>
      </w:pPr>
      <w:r>
        <w:t xml:space="preserve"> 3 </w:t>
      </w:r>
    </w:p>
    <w:p w:rsidR="00B06EDD" w:rsidRDefault="00B06EDD" w:rsidP="00B06EDD">
      <w:pPr>
        <w:pStyle w:val="af7"/>
        <w:numPr>
          <w:ilvl w:val="0"/>
          <w:numId w:val="9"/>
        </w:numPr>
      </w:pPr>
      <w:r>
        <w:t xml:space="preserve"> 1</w:t>
      </w:r>
    </w:p>
    <w:p w:rsidR="00B06EDD" w:rsidRDefault="00B06EDD" w:rsidP="00B06EDD">
      <w:pPr>
        <w:pStyle w:val="af7"/>
      </w:pPr>
    </w:p>
    <w:p w:rsidR="00B06EDD" w:rsidRDefault="00B06EDD" w:rsidP="00B06EDD">
      <w:pPr>
        <w:pStyle w:val="af7"/>
        <w:numPr>
          <w:ilvl w:val="0"/>
          <w:numId w:val="3"/>
        </w:numPr>
      </w:pPr>
      <w:r>
        <w:t>Радиус центрального круга</w:t>
      </w:r>
    </w:p>
    <w:p w:rsidR="00B06EDD" w:rsidRDefault="00B06EDD" w:rsidP="00B06EDD">
      <w:pPr>
        <w:pStyle w:val="af7"/>
        <w:numPr>
          <w:ilvl w:val="0"/>
          <w:numId w:val="10"/>
        </w:numPr>
      </w:pPr>
      <w:r>
        <w:t xml:space="preserve"> </w:t>
      </w:r>
      <w:r w:rsidR="00F166D6">
        <w:t>1.8 м</w:t>
      </w:r>
    </w:p>
    <w:p w:rsidR="00B06EDD" w:rsidRDefault="00B06EDD" w:rsidP="00B06EDD">
      <w:pPr>
        <w:pStyle w:val="af7"/>
        <w:numPr>
          <w:ilvl w:val="0"/>
          <w:numId w:val="10"/>
        </w:numPr>
      </w:pPr>
      <w:r>
        <w:t xml:space="preserve"> </w:t>
      </w:r>
      <w:r w:rsidR="00F166D6">
        <w:t>2 м</w:t>
      </w:r>
    </w:p>
    <w:p w:rsidR="00B06EDD" w:rsidRDefault="00B06EDD" w:rsidP="00B06EDD">
      <w:pPr>
        <w:pStyle w:val="af7"/>
        <w:numPr>
          <w:ilvl w:val="0"/>
          <w:numId w:val="10"/>
        </w:numPr>
      </w:pPr>
      <w:r>
        <w:t xml:space="preserve"> </w:t>
      </w:r>
      <w:r w:rsidR="00F166D6">
        <w:t>2.2 м</w:t>
      </w:r>
    </w:p>
    <w:p w:rsidR="00B06EDD" w:rsidRDefault="00B06EDD" w:rsidP="00B06EDD">
      <w:pPr>
        <w:pStyle w:val="af7"/>
      </w:pPr>
      <w:r>
        <w:t xml:space="preserve"> </w:t>
      </w:r>
    </w:p>
    <w:p w:rsidR="00B06EDD" w:rsidRPr="009B0F44" w:rsidRDefault="009B0F44" w:rsidP="00B06EDD">
      <w:pPr>
        <w:pStyle w:val="af7"/>
        <w:numPr>
          <w:ilvl w:val="0"/>
          <w:numId w:val="3"/>
        </w:num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Вид броска в </w:t>
      </w:r>
      <w:hyperlink r:id="rId8" w:tooltip="Баскетбол" w:history="1">
        <w:r>
          <w:rPr>
            <w:rStyle w:val="af8"/>
            <w:rFonts w:ascii="Arial" w:hAnsi="Arial" w:cs="Arial"/>
            <w:color w:val="0B0080"/>
            <w:sz w:val="21"/>
            <w:szCs w:val="21"/>
            <w:shd w:val="clear" w:color="auto" w:fill="FFFFFF"/>
          </w:rPr>
          <w:t>баскетболе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при котором игрок выпрыгивает вверх и одной или двумя руками бросает мяч сквозь кольцо сверху вниз.</w:t>
      </w:r>
    </w:p>
    <w:p w:rsidR="009B0F44" w:rsidRPr="009B0F44" w:rsidRDefault="009B0F44" w:rsidP="009B0F44">
      <w:pPr>
        <w:pStyle w:val="af7"/>
        <w:numPr>
          <w:ilvl w:val="0"/>
          <w:numId w:val="11"/>
        </w:numPr>
      </w:pPr>
      <w:r>
        <w:t>Слэм-данк</w:t>
      </w:r>
    </w:p>
    <w:p w:rsidR="009B0F44" w:rsidRDefault="009B0F44" w:rsidP="009B0F44">
      <w:pPr>
        <w:pStyle w:val="af7"/>
        <w:numPr>
          <w:ilvl w:val="0"/>
          <w:numId w:val="11"/>
        </w:numPr>
      </w:pPr>
      <w:r>
        <w:t>Б</w:t>
      </w:r>
      <w:r w:rsidRPr="009B0F44">
        <w:t>аззер-биттер</w:t>
      </w:r>
    </w:p>
    <w:p w:rsidR="009B0F44" w:rsidRDefault="009B0F44" w:rsidP="009B0F44">
      <w:pPr>
        <w:pStyle w:val="af7"/>
        <w:numPr>
          <w:ilvl w:val="0"/>
          <w:numId w:val="11"/>
        </w:numPr>
      </w:pPr>
      <w:r>
        <w:t>Лэй-ап</w:t>
      </w:r>
    </w:p>
    <w:p w:rsidR="009B0F44" w:rsidRDefault="009B0F44" w:rsidP="009B0F44">
      <w:pPr>
        <w:pStyle w:val="af7"/>
        <w:numPr>
          <w:ilvl w:val="0"/>
          <w:numId w:val="11"/>
        </w:numPr>
      </w:pPr>
      <w:r>
        <w:t>Флоп</w:t>
      </w:r>
    </w:p>
    <w:p w:rsidR="00943174" w:rsidRDefault="00943174" w:rsidP="00943174"/>
    <w:p w:rsidR="00E079B1" w:rsidRDefault="00E079B1" w:rsidP="00943174"/>
    <w:p w:rsidR="00E079B1" w:rsidRDefault="00E079B1" w:rsidP="00943174"/>
    <w:p w:rsidR="00E079B1" w:rsidRDefault="00E079B1" w:rsidP="00943174"/>
    <w:p w:rsidR="00E079B1" w:rsidRPr="00E079B1" w:rsidRDefault="00E079B1" w:rsidP="00E079B1">
      <w:pPr>
        <w:pStyle w:val="af7"/>
        <w:numPr>
          <w:ilvl w:val="0"/>
          <w:numId w:val="3"/>
        </w:numPr>
      </w:pPr>
      <w:r>
        <w:rPr>
          <w:rFonts w:ascii="Arial" w:hAnsi="Arial" w:cs="Arial"/>
          <w:color w:val="242C2F"/>
          <w:sz w:val="26"/>
          <w:szCs w:val="26"/>
        </w:rPr>
        <w:t>Молодой, подающий надежды игрок</w:t>
      </w:r>
    </w:p>
    <w:p w:rsidR="00E079B1" w:rsidRDefault="00E079B1" w:rsidP="00E079B1">
      <w:pPr>
        <w:pStyle w:val="af7"/>
        <w:numPr>
          <w:ilvl w:val="0"/>
          <w:numId w:val="12"/>
        </w:numPr>
      </w:pPr>
      <w:r>
        <w:t>Франчайз</w:t>
      </w:r>
    </w:p>
    <w:p w:rsidR="00E079B1" w:rsidRDefault="00E079B1" w:rsidP="00E079B1">
      <w:pPr>
        <w:pStyle w:val="af7"/>
        <w:numPr>
          <w:ilvl w:val="0"/>
          <w:numId w:val="12"/>
        </w:numPr>
      </w:pPr>
      <w:r>
        <w:t>Проспект</w:t>
      </w:r>
    </w:p>
    <w:p w:rsidR="00756DBC" w:rsidRDefault="00E079B1" w:rsidP="00E079B1">
      <w:pPr>
        <w:pStyle w:val="af7"/>
        <w:numPr>
          <w:ilvl w:val="0"/>
          <w:numId w:val="12"/>
        </w:numPr>
      </w:pPr>
      <w:r>
        <w:t>Фронкорт</w:t>
      </w:r>
    </w:p>
    <w:p w:rsidR="00756DBC" w:rsidRDefault="00756DBC" w:rsidP="00756DBC"/>
    <w:p w:rsidR="00E079B1" w:rsidRPr="00E079B1" w:rsidRDefault="00756DBC" w:rsidP="00756DBC">
      <w:pPr>
        <w:pStyle w:val="af7"/>
        <w:numPr>
          <w:ilvl w:val="0"/>
          <w:numId w:val="3"/>
        </w:numPr>
      </w:pPr>
      <w:r>
        <w:t>С</w:t>
      </w:r>
      <w:r w:rsidR="00E079B1" w:rsidRPr="00E079B1">
        <w:t>овершить бросок от щита, т.е. чтоб мяч отскочил от щита</w:t>
      </w:r>
    </w:p>
    <w:p w:rsidR="00E079B1" w:rsidRDefault="00756DBC" w:rsidP="00756DBC">
      <w:pPr>
        <w:pStyle w:val="af7"/>
        <w:numPr>
          <w:ilvl w:val="0"/>
          <w:numId w:val="13"/>
        </w:numPr>
      </w:pPr>
      <w:r>
        <w:t xml:space="preserve"> Банк</w:t>
      </w:r>
    </w:p>
    <w:p w:rsidR="00756DBC" w:rsidRDefault="00756DBC" w:rsidP="00756DBC">
      <w:pPr>
        <w:pStyle w:val="af7"/>
        <w:numPr>
          <w:ilvl w:val="0"/>
          <w:numId w:val="13"/>
        </w:numPr>
      </w:pPr>
      <w:r>
        <w:t xml:space="preserve"> Бэкдор</w:t>
      </w:r>
    </w:p>
    <w:p w:rsidR="00756DBC" w:rsidRDefault="00756DBC" w:rsidP="00756DBC">
      <w:pPr>
        <w:pStyle w:val="af7"/>
        <w:numPr>
          <w:ilvl w:val="0"/>
          <w:numId w:val="13"/>
        </w:numPr>
      </w:pPr>
      <w:r>
        <w:t xml:space="preserve"> Данк</w:t>
      </w:r>
    </w:p>
    <w:p w:rsidR="00756DBC" w:rsidRDefault="00756DBC" w:rsidP="00756DBC"/>
    <w:p w:rsidR="00756DBC" w:rsidRPr="00051760" w:rsidRDefault="00051760" w:rsidP="00051760">
      <w:pPr>
        <w:pStyle w:val="af7"/>
        <w:numPr>
          <w:ilvl w:val="0"/>
          <w:numId w:val="3"/>
        </w:numPr>
      </w:pPr>
      <w:r>
        <w:t>С</w:t>
      </w:r>
      <w:r w:rsidRPr="00051760">
        <w:t>овершить любое обманное движение, в результате которого обманутый защитник передвигается в противоположную от игрока сторону </w:t>
      </w:r>
    </w:p>
    <w:p w:rsidR="00051760" w:rsidRDefault="00051760" w:rsidP="00051760">
      <w:pPr>
        <w:pStyle w:val="af7"/>
        <w:numPr>
          <w:ilvl w:val="0"/>
          <w:numId w:val="15"/>
        </w:numPr>
      </w:pPr>
      <w:r>
        <w:t xml:space="preserve"> Скрин</w:t>
      </w:r>
    </w:p>
    <w:p w:rsidR="00051760" w:rsidRDefault="00051760" w:rsidP="00051760">
      <w:pPr>
        <w:pStyle w:val="af7"/>
        <w:numPr>
          <w:ilvl w:val="0"/>
          <w:numId w:val="15"/>
        </w:numPr>
      </w:pPr>
      <w:r>
        <w:t xml:space="preserve"> Шейк</w:t>
      </w:r>
    </w:p>
    <w:p w:rsidR="00051760" w:rsidRDefault="00051760" w:rsidP="00051760">
      <w:pPr>
        <w:pStyle w:val="af7"/>
        <w:numPr>
          <w:ilvl w:val="0"/>
          <w:numId w:val="15"/>
        </w:numPr>
      </w:pPr>
      <w:r>
        <w:t xml:space="preserve"> Стил</w:t>
      </w:r>
    </w:p>
    <w:p w:rsidR="00051760" w:rsidRDefault="00051760" w:rsidP="00051760"/>
    <w:p w:rsidR="00756DBC" w:rsidRDefault="00756DBC" w:rsidP="00756DBC">
      <w:pPr>
        <w:pStyle w:val="af7"/>
      </w:pPr>
    </w:p>
    <w:sectPr w:rsidR="00756DBC" w:rsidSect="00B072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22" w:rsidRDefault="00924C22" w:rsidP="00B072C7">
      <w:r>
        <w:separator/>
      </w:r>
    </w:p>
  </w:endnote>
  <w:endnote w:type="continuationSeparator" w:id="0">
    <w:p w:rsidR="00924C22" w:rsidRDefault="00924C22" w:rsidP="00B0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22" w:rsidRDefault="00924C22" w:rsidP="00B072C7">
      <w:r>
        <w:separator/>
      </w:r>
    </w:p>
  </w:footnote>
  <w:footnote w:type="continuationSeparator" w:id="0">
    <w:p w:rsidR="00924C22" w:rsidRDefault="00924C22" w:rsidP="00B07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99B"/>
    <w:multiLevelType w:val="hybridMultilevel"/>
    <w:tmpl w:val="0F4A0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2280"/>
    <w:multiLevelType w:val="hybridMultilevel"/>
    <w:tmpl w:val="6784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70B7C"/>
    <w:multiLevelType w:val="hybridMultilevel"/>
    <w:tmpl w:val="ABEA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C60AC"/>
    <w:multiLevelType w:val="hybridMultilevel"/>
    <w:tmpl w:val="24A052DC"/>
    <w:lvl w:ilvl="0" w:tplc="41863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784E65"/>
    <w:multiLevelType w:val="hybridMultilevel"/>
    <w:tmpl w:val="930CA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23DD2"/>
    <w:multiLevelType w:val="hybridMultilevel"/>
    <w:tmpl w:val="EAFA1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E64A6"/>
    <w:multiLevelType w:val="hybridMultilevel"/>
    <w:tmpl w:val="CD9A0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34D6E"/>
    <w:multiLevelType w:val="hybridMultilevel"/>
    <w:tmpl w:val="3494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138C0"/>
    <w:multiLevelType w:val="hybridMultilevel"/>
    <w:tmpl w:val="36A0F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E73BC"/>
    <w:multiLevelType w:val="hybridMultilevel"/>
    <w:tmpl w:val="7F486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50CFB"/>
    <w:multiLevelType w:val="hybridMultilevel"/>
    <w:tmpl w:val="986A8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22A9E"/>
    <w:multiLevelType w:val="hybridMultilevel"/>
    <w:tmpl w:val="7640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A23FB"/>
    <w:multiLevelType w:val="hybridMultilevel"/>
    <w:tmpl w:val="36A0F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53B7A"/>
    <w:multiLevelType w:val="hybridMultilevel"/>
    <w:tmpl w:val="E0D27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932F5"/>
    <w:multiLevelType w:val="hybridMultilevel"/>
    <w:tmpl w:val="CD9A0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"/>
  </w:num>
  <w:num w:numId="5">
    <w:abstractNumId w:val="8"/>
  </w:num>
  <w:num w:numId="6">
    <w:abstractNumId w:val="12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10"/>
  </w:num>
  <w:num w:numId="13">
    <w:abstractNumId w:val="11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C7"/>
    <w:rsid w:val="00051760"/>
    <w:rsid w:val="00295776"/>
    <w:rsid w:val="007317BB"/>
    <w:rsid w:val="00756DBC"/>
    <w:rsid w:val="007C0C59"/>
    <w:rsid w:val="008A43D4"/>
    <w:rsid w:val="00924C22"/>
    <w:rsid w:val="00943174"/>
    <w:rsid w:val="009B0F44"/>
    <w:rsid w:val="00B06EDD"/>
    <w:rsid w:val="00B072C7"/>
    <w:rsid w:val="00DF6AA5"/>
    <w:rsid w:val="00E079B1"/>
    <w:rsid w:val="00E452B7"/>
    <w:rsid w:val="00F1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72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2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72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72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72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72C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72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72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72C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2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72C7"/>
  </w:style>
  <w:style w:type="paragraph" w:styleId="a5">
    <w:name w:val="footer"/>
    <w:basedOn w:val="a"/>
    <w:link w:val="a6"/>
    <w:uiPriority w:val="99"/>
    <w:unhideWhenUsed/>
    <w:rsid w:val="00B072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72C7"/>
  </w:style>
  <w:style w:type="character" w:customStyle="1" w:styleId="10">
    <w:name w:val="Заголовок 1 Знак"/>
    <w:basedOn w:val="a0"/>
    <w:link w:val="1"/>
    <w:uiPriority w:val="9"/>
    <w:rsid w:val="00B072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072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72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072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072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072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072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072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072C7"/>
    <w:rPr>
      <w:rFonts w:asciiTheme="majorHAnsi" w:eastAsiaTheme="majorEastAsia" w:hAnsiTheme="majorHAnsi" w:cstheme="majorBidi"/>
    </w:rPr>
  </w:style>
  <w:style w:type="paragraph" w:styleId="a7">
    <w:name w:val="caption"/>
    <w:basedOn w:val="a"/>
    <w:next w:val="a"/>
    <w:uiPriority w:val="35"/>
    <w:semiHidden/>
    <w:unhideWhenUsed/>
    <w:rsid w:val="00B072C7"/>
    <w:rPr>
      <w:b/>
      <w:bCs/>
      <w:color w:val="404040" w:themeColor="text1" w:themeTint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B072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B072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B072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B072C7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B072C7"/>
    <w:rPr>
      <w:b/>
      <w:bCs/>
    </w:rPr>
  </w:style>
  <w:style w:type="character" w:styleId="ad">
    <w:name w:val="Emphasis"/>
    <w:basedOn w:val="a0"/>
    <w:uiPriority w:val="20"/>
    <w:qFormat/>
    <w:rsid w:val="00B072C7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B072C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B072C7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B072C7"/>
    <w:rPr>
      <w:rFonts w:cstheme="majorBidi"/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B072C7"/>
    <w:pPr>
      <w:ind w:left="720" w:right="720"/>
    </w:pPr>
    <w:rPr>
      <w:rFonts w:cstheme="majorBidi"/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B072C7"/>
    <w:rPr>
      <w:rFonts w:cstheme="majorBidi"/>
      <w:b/>
      <w:i/>
      <w:sz w:val="24"/>
    </w:rPr>
  </w:style>
  <w:style w:type="character" w:styleId="af1">
    <w:name w:val="Subtle Emphasis"/>
    <w:uiPriority w:val="19"/>
    <w:qFormat/>
    <w:rsid w:val="00B072C7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B072C7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B072C7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B072C7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B072C7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B072C7"/>
    <w:pPr>
      <w:outlineLvl w:val="9"/>
    </w:pPr>
  </w:style>
  <w:style w:type="paragraph" w:styleId="af7">
    <w:name w:val="List Paragraph"/>
    <w:basedOn w:val="a"/>
    <w:uiPriority w:val="34"/>
    <w:qFormat/>
    <w:rsid w:val="00B072C7"/>
    <w:pPr>
      <w:ind w:left="720"/>
      <w:contextualSpacing/>
    </w:pPr>
  </w:style>
  <w:style w:type="character" w:styleId="af8">
    <w:name w:val="Hyperlink"/>
    <w:basedOn w:val="a0"/>
    <w:uiPriority w:val="99"/>
    <w:semiHidden/>
    <w:unhideWhenUsed/>
    <w:rsid w:val="009B0F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72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2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72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72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72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72C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72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72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72C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2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72C7"/>
  </w:style>
  <w:style w:type="paragraph" w:styleId="a5">
    <w:name w:val="footer"/>
    <w:basedOn w:val="a"/>
    <w:link w:val="a6"/>
    <w:uiPriority w:val="99"/>
    <w:unhideWhenUsed/>
    <w:rsid w:val="00B072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72C7"/>
  </w:style>
  <w:style w:type="character" w:customStyle="1" w:styleId="10">
    <w:name w:val="Заголовок 1 Знак"/>
    <w:basedOn w:val="a0"/>
    <w:link w:val="1"/>
    <w:uiPriority w:val="9"/>
    <w:rsid w:val="00B072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072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72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072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072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072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072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072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072C7"/>
    <w:rPr>
      <w:rFonts w:asciiTheme="majorHAnsi" w:eastAsiaTheme="majorEastAsia" w:hAnsiTheme="majorHAnsi" w:cstheme="majorBidi"/>
    </w:rPr>
  </w:style>
  <w:style w:type="paragraph" w:styleId="a7">
    <w:name w:val="caption"/>
    <w:basedOn w:val="a"/>
    <w:next w:val="a"/>
    <w:uiPriority w:val="35"/>
    <w:semiHidden/>
    <w:unhideWhenUsed/>
    <w:rsid w:val="00B072C7"/>
    <w:rPr>
      <w:b/>
      <w:bCs/>
      <w:color w:val="404040" w:themeColor="text1" w:themeTint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B072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B072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B072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B072C7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B072C7"/>
    <w:rPr>
      <w:b/>
      <w:bCs/>
    </w:rPr>
  </w:style>
  <w:style w:type="character" w:styleId="ad">
    <w:name w:val="Emphasis"/>
    <w:basedOn w:val="a0"/>
    <w:uiPriority w:val="20"/>
    <w:qFormat/>
    <w:rsid w:val="00B072C7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B072C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B072C7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B072C7"/>
    <w:rPr>
      <w:rFonts w:cstheme="majorBidi"/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B072C7"/>
    <w:pPr>
      <w:ind w:left="720" w:right="720"/>
    </w:pPr>
    <w:rPr>
      <w:rFonts w:cstheme="majorBidi"/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B072C7"/>
    <w:rPr>
      <w:rFonts w:cstheme="majorBidi"/>
      <w:b/>
      <w:i/>
      <w:sz w:val="24"/>
    </w:rPr>
  </w:style>
  <w:style w:type="character" w:styleId="af1">
    <w:name w:val="Subtle Emphasis"/>
    <w:uiPriority w:val="19"/>
    <w:qFormat/>
    <w:rsid w:val="00B072C7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B072C7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B072C7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B072C7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B072C7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B072C7"/>
    <w:pPr>
      <w:outlineLvl w:val="9"/>
    </w:pPr>
  </w:style>
  <w:style w:type="paragraph" w:styleId="af7">
    <w:name w:val="List Paragraph"/>
    <w:basedOn w:val="a"/>
    <w:uiPriority w:val="34"/>
    <w:qFormat/>
    <w:rsid w:val="00B072C7"/>
    <w:pPr>
      <w:ind w:left="720"/>
      <w:contextualSpacing/>
    </w:pPr>
  </w:style>
  <w:style w:type="character" w:styleId="af8">
    <w:name w:val="Hyperlink"/>
    <w:basedOn w:val="a0"/>
    <w:uiPriority w:val="99"/>
    <w:semiHidden/>
    <w:unhideWhenUsed/>
    <w:rsid w:val="009B0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0%D1%81%D0%BA%D0%B5%D1%82%D0%B1%D0%BE%D0%B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292 Санкт-Петербург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Шилов Андрей Иванович</cp:lastModifiedBy>
  <cp:revision>2</cp:revision>
  <dcterms:created xsi:type="dcterms:W3CDTF">2018-04-17T13:29:00Z</dcterms:created>
  <dcterms:modified xsi:type="dcterms:W3CDTF">2018-04-17T13:29:00Z</dcterms:modified>
</cp:coreProperties>
</file>