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BAA" w14:textId="77777777" w:rsidR="004D3AA5" w:rsidRDefault="004D3AA5" w:rsidP="004D3AA5">
      <w:pPr>
        <w:spacing w:after="0"/>
        <w:ind w:firstLine="709"/>
        <w:jc w:val="center"/>
      </w:pPr>
      <w:r>
        <w:t>Диагностическая работа для поступления в 8 класс</w:t>
      </w:r>
    </w:p>
    <w:p w14:paraId="473785D3" w14:textId="4879D99B" w:rsidR="00F12C76" w:rsidRDefault="004D3AA5" w:rsidP="004D3AA5">
      <w:pPr>
        <w:spacing w:after="0"/>
        <w:ind w:firstLine="709"/>
        <w:jc w:val="center"/>
      </w:pPr>
      <w:r>
        <w:t xml:space="preserve"> с углубленным изучением математики 2023 г.</w:t>
      </w:r>
    </w:p>
    <w:p w14:paraId="76B5BF0F" w14:textId="77777777" w:rsidR="004D3AA5" w:rsidRDefault="004D3AA5" w:rsidP="006C0B77">
      <w:pPr>
        <w:spacing w:after="0"/>
        <w:ind w:firstLine="709"/>
        <w:jc w:val="both"/>
      </w:pPr>
    </w:p>
    <w:p w14:paraId="12E2DEE8" w14:textId="26837B00" w:rsidR="004D3AA5" w:rsidRDefault="0000352F" w:rsidP="004D3AA5">
      <w:pPr>
        <w:pStyle w:val="a3"/>
        <w:numPr>
          <w:ilvl w:val="0"/>
          <w:numId w:val="1"/>
        </w:numPr>
        <w:spacing w:after="0"/>
        <w:jc w:val="both"/>
      </w:pPr>
      <w:r>
        <w:t xml:space="preserve">Вычислите: </w:t>
      </w:r>
      <w:r>
        <w:rPr>
          <w:noProof/>
          <w14:ligatures w14:val="standardContextual"/>
        </w:rPr>
        <w:drawing>
          <wp:inline distT="0" distB="0" distL="0" distR="0" wp14:anchorId="1D1288FE" wp14:editId="33C3D6C8">
            <wp:extent cx="2883195" cy="603459"/>
            <wp:effectExtent l="0" t="0" r="0" b="6350"/>
            <wp:docPr id="8447894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7894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997" cy="60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CD7D" w14:textId="77777777" w:rsidR="0000352F" w:rsidRDefault="0000352F" w:rsidP="004D3AA5">
      <w:pPr>
        <w:pStyle w:val="a3"/>
        <w:numPr>
          <w:ilvl w:val="0"/>
          <w:numId w:val="1"/>
        </w:numPr>
        <w:spacing w:after="0"/>
        <w:jc w:val="both"/>
      </w:pPr>
    </w:p>
    <w:p w14:paraId="6AF51571" w14:textId="63775DB5" w:rsidR="004D3AA5" w:rsidRDefault="004D3AA5" w:rsidP="0000352F">
      <w:pPr>
        <w:pStyle w:val="a3"/>
        <w:spacing w:after="0"/>
        <w:ind w:left="1069"/>
        <w:jc w:val="both"/>
      </w:pPr>
      <w:r>
        <w:rPr>
          <w:noProof/>
          <w14:ligatures w14:val="standardContextual"/>
        </w:rPr>
        <w:drawing>
          <wp:inline distT="0" distB="0" distL="0" distR="0" wp14:anchorId="7552C403" wp14:editId="13875B38">
            <wp:extent cx="4997524" cy="429403"/>
            <wp:effectExtent l="0" t="0" r="0" b="8890"/>
            <wp:docPr id="13136998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69983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458" cy="43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F284D" w14:textId="0D0BC511" w:rsidR="004D3AA5" w:rsidRDefault="004D3AA5" w:rsidP="004D3AA5">
      <w:pPr>
        <w:pStyle w:val="a3"/>
        <w:numPr>
          <w:ilvl w:val="0"/>
          <w:numId w:val="1"/>
        </w:numPr>
        <w:spacing w:after="0"/>
        <w:jc w:val="both"/>
      </w:pPr>
      <w:r>
        <w:rPr>
          <w:color w:val="000000"/>
          <w:sz w:val="22"/>
          <w:shd w:val="clear" w:color="auto" w:fill="FFFFFF"/>
        </w:rPr>
        <w:t>На параллельных прямых </w:t>
      </w:r>
      <w:r>
        <w:rPr>
          <w:i/>
          <w:iCs/>
          <w:color w:val="000000"/>
          <w:sz w:val="22"/>
          <w:shd w:val="clear" w:color="auto" w:fill="FFFFFF"/>
        </w:rPr>
        <w:t>AC</w:t>
      </w:r>
      <w:r>
        <w:rPr>
          <w:color w:val="000000"/>
          <w:sz w:val="22"/>
          <w:shd w:val="clear" w:color="auto" w:fill="FFFFFF"/>
        </w:rPr>
        <w:t> и </w:t>
      </w:r>
      <w:r>
        <w:rPr>
          <w:i/>
          <w:iCs/>
          <w:color w:val="000000"/>
          <w:sz w:val="22"/>
          <w:shd w:val="clear" w:color="auto" w:fill="FFFFFF"/>
        </w:rPr>
        <w:t>EG</w:t>
      </w:r>
      <w:r>
        <w:rPr>
          <w:color w:val="000000"/>
          <w:sz w:val="22"/>
          <w:shd w:val="clear" w:color="auto" w:fill="FFFFFF"/>
        </w:rPr>
        <w:t> лежат точки </w:t>
      </w:r>
      <w:r>
        <w:rPr>
          <w:i/>
          <w:iCs/>
          <w:color w:val="000000"/>
          <w:sz w:val="22"/>
          <w:shd w:val="clear" w:color="auto" w:fill="FFFFFF"/>
        </w:rPr>
        <w:t>B</w:t>
      </w:r>
      <w:r>
        <w:rPr>
          <w:color w:val="000000"/>
          <w:sz w:val="22"/>
          <w:shd w:val="clear" w:color="auto" w:fill="FFFFFF"/>
        </w:rPr>
        <w:t> и </w:t>
      </w:r>
      <w:r>
        <w:rPr>
          <w:i/>
          <w:iCs/>
          <w:color w:val="000000"/>
          <w:sz w:val="22"/>
          <w:shd w:val="clear" w:color="auto" w:fill="FFFFFF"/>
        </w:rPr>
        <w:t>F</w:t>
      </w:r>
      <w:r>
        <w:rPr>
          <w:color w:val="000000"/>
          <w:sz w:val="22"/>
          <w:shd w:val="clear" w:color="auto" w:fill="FFFFFF"/>
        </w:rPr>
        <w:t>. Отрезок </w:t>
      </w:r>
      <w:r>
        <w:rPr>
          <w:i/>
          <w:iCs/>
          <w:color w:val="000000"/>
          <w:sz w:val="22"/>
          <w:shd w:val="clear" w:color="auto" w:fill="FFFFFF"/>
        </w:rPr>
        <w:t>FD</w:t>
      </w:r>
      <w:r>
        <w:rPr>
          <w:color w:val="000000"/>
          <w:sz w:val="22"/>
          <w:shd w:val="clear" w:color="auto" w:fill="FFFFFF"/>
        </w:rPr>
        <w:t> пересекает прямую </w:t>
      </w:r>
      <w:r>
        <w:rPr>
          <w:i/>
          <w:iCs/>
          <w:color w:val="000000"/>
          <w:sz w:val="22"/>
          <w:shd w:val="clear" w:color="auto" w:fill="FFFFFF"/>
        </w:rPr>
        <w:t>AC</w:t>
      </w:r>
      <w:r>
        <w:rPr>
          <w:color w:val="000000"/>
          <w:sz w:val="22"/>
          <w:shd w:val="clear" w:color="auto" w:fill="FFFFFF"/>
        </w:rPr>
        <w:t> (см. рис.). Найдите градусную меру угла </w:t>
      </w:r>
      <w:r>
        <w:rPr>
          <w:i/>
          <w:iCs/>
          <w:color w:val="000000"/>
          <w:sz w:val="22"/>
          <w:shd w:val="clear" w:color="auto" w:fill="FFFFFF"/>
        </w:rPr>
        <w:t>DFG</w:t>
      </w:r>
      <w:r>
        <w:rPr>
          <w:color w:val="000000"/>
          <w:sz w:val="22"/>
          <w:shd w:val="clear" w:color="auto" w:fill="FFFFFF"/>
        </w:rPr>
        <w:t>, если известно, что </w:t>
      </w:r>
      <w:r>
        <w:rPr>
          <w:noProof/>
        </w:rPr>
        <w:drawing>
          <wp:inline distT="0" distB="0" distL="0" distR="0" wp14:anchorId="55DECE06" wp14:editId="1199D237">
            <wp:extent cx="1031240" cy="180975"/>
            <wp:effectExtent l="0" t="0" r="0" b="9525"/>
            <wp:docPr id="1434078678" name="Рисунок 2" descr="\angleABD = 138 град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angleABD = 138 градус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hd w:val="clear" w:color="auto" w:fill="FFFFFF"/>
        </w:rPr>
        <w:t> и </w:t>
      </w:r>
      <w:r>
        <w:rPr>
          <w:noProof/>
        </w:rPr>
        <w:drawing>
          <wp:inline distT="0" distB="0" distL="0" distR="0" wp14:anchorId="5F92AB39" wp14:editId="7DD635DB">
            <wp:extent cx="999490" cy="180975"/>
            <wp:effectExtent l="0" t="0" r="0" b="9525"/>
            <wp:docPr id="1731984833" name="Рисунок 1" descr="\angleBDF = 62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angleBDF = 62 градусов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hd w:val="clear" w:color="auto" w:fill="FFFFFF"/>
        </w:rPr>
        <w:t> Ответ запишите в градусах.</w:t>
      </w:r>
      <w:r w:rsidRPr="004D3AA5">
        <w:t xml:space="preserve"> </w:t>
      </w:r>
      <w:r>
        <w:rPr>
          <w:noProof/>
        </w:rPr>
        <w:drawing>
          <wp:inline distT="0" distB="0" distL="0" distR="0" wp14:anchorId="75948113" wp14:editId="21211412">
            <wp:extent cx="1552575" cy="1062990"/>
            <wp:effectExtent l="0" t="0" r="9525" b="3810"/>
            <wp:docPr id="11459857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8C" w14:textId="4FC9E601" w:rsidR="004D3AA5" w:rsidRPr="004D3AA5" w:rsidRDefault="004D3AA5" w:rsidP="004D3AA5">
      <w:pPr>
        <w:pStyle w:val="a3"/>
        <w:numPr>
          <w:ilvl w:val="0"/>
          <w:numId w:val="1"/>
        </w:numPr>
        <w:spacing w:after="0"/>
        <w:jc w:val="both"/>
      </w:pPr>
      <w:r>
        <w:rPr>
          <w:color w:val="000000"/>
          <w:sz w:val="22"/>
          <w:shd w:val="clear" w:color="auto" w:fill="FFFFFF"/>
        </w:rPr>
        <w:t>Решите уравнение </w:t>
      </w:r>
      <w:r>
        <w:rPr>
          <w:noProof/>
        </w:rPr>
        <w:drawing>
          <wp:inline distT="0" distB="0" distL="0" distR="0" wp14:anchorId="6190F128" wp14:editId="648EA7D8">
            <wp:extent cx="1392555" cy="233680"/>
            <wp:effectExtent l="0" t="0" r="0" b="0"/>
            <wp:docPr id="942381807" name="Рисунок 4" descr=" левая круглая скобка x минус 7 правая круглая скобка в квадрате = левая круглая скобка 9 минус x правая круглая скобка в квадрате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левая круглая скобка x минус 7 правая круглая скобка в квадрате = левая круглая скобка 9 минус x правая круглая скобка в квадрате 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3CF7" w14:textId="10D096D0" w:rsidR="004D3AA5" w:rsidRPr="00362673" w:rsidRDefault="00362673" w:rsidP="004D3AA5">
      <w:pPr>
        <w:pStyle w:val="a3"/>
        <w:numPr>
          <w:ilvl w:val="0"/>
          <w:numId w:val="1"/>
        </w:numPr>
        <w:spacing w:after="0"/>
        <w:jc w:val="both"/>
      </w:pPr>
      <w:r>
        <w:rPr>
          <w:color w:val="000000"/>
          <w:sz w:val="22"/>
          <w:shd w:val="clear" w:color="auto" w:fill="FFFFFF"/>
        </w:rPr>
        <w:t>Упростите выражение </w:t>
      </w:r>
      <w:r>
        <w:rPr>
          <w:noProof/>
        </w:rPr>
        <w:drawing>
          <wp:inline distT="0" distB="0" distL="0" distR="0" wp14:anchorId="30DCBF0A" wp14:editId="46E9C252">
            <wp:extent cx="1552575" cy="467995"/>
            <wp:effectExtent l="0" t="0" r="9525" b="8255"/>
            <wp:docPr id="1775389738" name="Рисунок 5" descr=" дробь: числитель: c минус 3, знаменатель: c конец дроби минус дробь: числитель: c в квадрате минус 9, знаменатель: c конец дроби умножить на дробь: числитель: 1, знаменатель: c минус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дробь: числитель: c минус 3, знаменатель: c конец дроби минус дробь: числитель: c в квадрате минус 9, знаменатель: c конец дроби умножить на дробь: числитель: 1, знаменатель: c минус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hd w:val="clear" w:color="auto" w:fill="FFFFFF"/>
        </w:rPr>
        <w:t> и найдите его значение при </w:t>
      </w:r>
      <w:proofErr w:type="gramStart"/>
      <w:r>
        <w:rPr>
          <w:i/>
          <w:iCs/>
          <w:color w:val="000000"/>
          <w:sz w:val="22"/>
          <w:shd w:val="clear" w:color="auto" w:fill="FFFFFF"/>
        </w:rPr>
        <w:t>c</w:t>
      </w:r>
      <w:r>
        <w:rPr>
          <w:color w:val="000000"/>
          <w:sz w:val="22"/>
          <w:shd w:val="clear" w:color="auto" w:fill="FFFFFF"/>
        </w:rPr>
        <w:t>  =</w:t>
      </w:r>
      <w:proofErr w:type="gramEnd"/>
      <w:r>
        <w:rPr>
          <w:color w:val="000000"/>
          <w:sz w:val="22"/>
          <w:shd w:val="clear" w:color="auto" w:fill="FFFFFF"/>
        </w:rPr>
        <w:t>  −1,5. В ответе запишите найденное значение.</w:t>
      </w:r>
    </w:p>
    <w:p w14:paraId="0851B1E2" w14:textId="77777777" w:rsidR="00362673" w:rsidRPr="00362673" w:rsidRDefault="00362673" w:rsidP="0036267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62673">
        <w:rPr>
          <w:rFonts w:eastAsia="Times New Roman" w:cs="Times New Roman"/>
          <w:color w:val="000000"/>
          <w:sz w:val="22"/>
          <w:lang w:eastAsia="ru-RU"/>
        </w:rPr>
        <w:t>На рисунке справа схема дорог Н-ского района изображена в виде графа; в таблице слева содержатся сведения о протяжённости каждой из этих дорог (в километрах).</w:t>
      </w:r>
    </w:p>
    <w:p w14:paraId="4121E386" w14:textId="77777777" w:rsidR="00362673" w:rsidRPr="00362673" w:rsidRDefault="00362673" w:rsidP="00362673">
      <w:pPr>
        <w:pStyle w:val="a3"/>
        <w:shd w:val="clear" w:color="auto" w:fill="FFFFFF"/>
        <w:spacing w:before="100" w:after="100"/>
        <w:ind w:left="1069" w:right="36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62673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362673" w:rsidRPr="00362673" w14:paraId="49D69A65" w14:textId="77777777" w:rsidTr="00362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25CE7" w14:textId="77777777" w:rsidR="00362673" w:rsidRPr="00362673" w:rsidRDefault="00362673" w:rsidP="0036267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2DFDC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2E1DF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017E2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0F3D9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78EE4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1B078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BDE2A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П7</w:t>
            </w:r>
          </w:p>
        </w:tc>
      </w:tr>
      <w:tr w:rsidR="00362673" w:rsidRPr="00362673" w14:paraId="56542ADD" w14:textId="77777777" w:rsidTr="00362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DE3D1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99B92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2174A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45743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475F7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E494A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E7D71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F1E8F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362673" w:rsidRPr="00362673" w14:paraId="2685A8D1" w14:textId="77777777" w:rsidTr="00362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D5518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680BE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5B8C9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EE6F7" w14:textId="77777777" w:rsidR="00362673" w:rsidRPr="00362673" w:rsidRDefault="00362673" w:rsidP="00362673">
            <w:pPr>
              <w:spacing w:beforeAutospacing="1" w:after="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F5397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6BB19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46F7F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62492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62673" w:rsidRPr="00362673" w14:paraId="71578E6C" w14:textId="77777777" w:rsidTr="00362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A211B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50F14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05F4A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4585F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F2115" w14:textId="77777777" w:rsidR="00362673" w:rsidRPr="00362673" w:rsidRDefault="00362673" w:rsidP="00362673">
            <w:pPr>
              <w:spacing w:beforeAutospacing="1" w:after="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5040A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8AC35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3260C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3" w:rsidRPr="00362673" w14:paraId="3F5D25D8" w14:textId="77777777" w:rsidTr="00362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FAD03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D1598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24953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3DE94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E9D1E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E816E" w14:textId="77777777" w:rsidR="00362673" w:rsidRPr="00362673" w:rsidRDefault="00362673" w:rsidP="00362673">
            <w:pPr>
              <w:spacing w:beforeAutospacing="1" w:after="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84AC7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98AC3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3" w:rsidRPr="00362673" w14:paraId="3C4347F0" w14:textId="77777777" w:rsidTr="00362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1A27D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37924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B2AEC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A9F8F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82C81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03EEE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B2A24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CA6AF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362673" w:rsidRPr="00362673" w14:paraId="546513E4" w14:textId="77777777" w:rsidTr="00362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B9D26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8A847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C6DCF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D52A5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889D8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CC75B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8EE7D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1F1C6" w14:textId="77777777" w:rsidR="00362673" w:rsidRPr="00362673" w:rsidRDefault="00362673" w:rsidP="00362673">
            <w:pPr>
              <w:spacing w:beforeAutospacing="1" w:after="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2673" w:rsidRPr="00362673" w14:paraId="3FB851DF" w14:textId="77777777" w:rsidTr="00362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8FF4C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6EEEA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8347D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28311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AECFB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22FCC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267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0A46A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0415D" w14:textId="77777777" w:rsidR="00362673" w:rsidRPr="00362673" w:rsidRDefault="00362673" w:rsidP="00362673">
            <w:pPr>
              <w:spacing w:before="75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299D9F" w14:textId="726E189F" w:rsidR="00362673" w:rsidRPr="00362673" w:rsidRDefault="00362673" w:rsidP="00362673">
      <w:pPr>
        <w:pStyle w:val="a3"/>
        <w:shd w:val="clear" w:color="auto" w:fill="FFFFFF"/>
        <w:spacing w:before="100" w:after="100"/>
        <w:ind w:left="1069" w:right="36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62673">
        <w:rPr>
          <w:noProof/>
          <w:lang w:eastAsia="ru-RU"/>
        </w:rPr>
        <w:drawing>
          <wp:inline distT="0" distB="0" distL="0" distR="0" wp14:anchorId="29D916F0" wp14:editId="17E71D6B">
            <wp:extent cx="1778004" cy="999401"/>
            <wp:effectExtent l="0" t="0" r="0" b="0"/>
            <wp:docPr id="73793657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52" cy="100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0ACC9" w14:textId="77777777" w:rsidR="00362673" w:rsidRDefault="00362673" w:rsidP="00362673">
      <w:pPr>
        <w:pStyle w:val="a3"/>
        <w:shd w:val="clear" w:color="auto" w:fill="FFFFFF"/>
        <w:spacing w:after="0"/>
        <w:ind w:left="106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62673">
        <w:rPr>
          <w:rFonts w:eastAsia="Times New Roman" w:cs="Times New Roman"/>
          <w:color w:val="000000"/>
          <w:sz w:val="22"/>
          <w:lang w:eastAsia="ru-RU"/>
        </w:rPr>
        <w:t xml:space="preserve"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протяжённость дороги из пункта Д в пункт Е. В ответе запишите целое </w:t>
      </w:r>
      <w:proofErr w:type="gramStart"/>
      <w:r w:rsidRPr="00362673">
        <w:rPr>
          <w:rFonts w:eastAsia="Times New Roman" w:cs="Times New Roman"/>
          <w:color w:val="000000"/>
          <w:sz w:val="22"/>
          <w:lang w:eastAsia="ru-RU"/>
        </w:rPr>
        <w:t>число  —</w:t>
      </w:r>
      <w:proofErr w:type="gramEnd"/>
      <w:r w:rsidRPr="00362673">
        <w:rPr>
          <w:rFonts w:eastAsia="Times New Roman" w:cs="Times New Roman"/>
          <w:color w:val="000000"/>
          <w:sz w:val="22"/>
          <w:lang w:eastAsia="ru-RU"/>
        </w:rPr>
        <w:t xml:space="preserve"> так, как оно указано в таблице.</w:t>
      </w:r>
    </w:p>
    <w:p w14:paraId="4529BBD2" w14:textId="1860572F" w:rsidR="00853E9B" w:rsidRDefault="0000352F" w:rsidP="00362673">
      <w:pPr>
        <w:pStyle w:val="a3"/>
        <w:shd w:val="clear" w:color="auto" w:fill="FFFFFF"/>
        <w:spacing w:after="0"/>
        <w:ind w:left="106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14:paraId="30192170" w14:textId="77777777" w:rsidR="00853E9B" w:rsidRDefault="00853E9B" w:rsidP="00362673">
      <w:pPr>
        <w:pStyle w:val="a3"/>
        <w:shd w:val="clear" w:color="auto" w:fill="FFFFFF"/>
        <w:spacing w:after="0"/>
        <w:ind w:left="1069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14:paraId="3105E18D" w14:textId="35A997CB" w:rsidR="00853E9B" w:rsidRPr="00853E9B" w:rsidRDefault="00853E9B" w:rsidP="00A1538D">
      <w:pPr>
        <w:pStyle w:val="a3"/>
        <w:numPr>
          <w:ilvl w:val="0"/>
          <w:numId w:val="1"/>
        </w:numPr>
        <w:shd w:val="clear" w:color="auto" w:fill="FFFFFF"/>
        <w:spacing w:after="0"/>
        <w:jc w:val="both"/>
      </w:pPr>
      <w:r w:rsidRPr="00853E9B">
        <w:rPr>
          <w:rFonts w:eastAsia="Times New Roman" w:cs="Times New Roman"/>
          <w:color w:val="000000"/>
          <w:sz w:val="22"/>
          <w:lang w:eastAsia="ru-RU"/>
        </w:rPr>
        <w:t>Докажите, что значение выражения 91</w:t>
      </w:r>
      <w:r w:rsidRPr="00853E9B">
        <w:rPr>
          <w:rFonts w:eastAsia="Times New Roman" w:cs="Times New Roman"/>
          <w:color w:val="000000"/>
          <w:sz w:val="22"/>
          <w:vertAlign w:val="superscript"/>
          <w:lang w:eastAsia="ru-RU"/>
        </w:rPr>
        <w:t>91</w:t>
      </w:r>
      <w:r w:rsidRPr="00853E9B">
        <w:rPr>
          <w:rFonts w:eastAsia="Times New Roman" w:cs="Times New Roman"/>
          <w:color w:val="000000"/>
          <w:sz w:val="22"/>
          <w:lang w:eastAsia="ru-RU"/>
        </w:rPr>
        <w:t>+42</w:t>
      </w:r>
      <w:r w:rsidRPr="00853E9B">
        <w:rPr>
          <w:rFonts w:eastAsia="Times New Roman" w:cs="Times New Roman"/>
          <w:color w:val="000000"/>
          <w:sz w:val="22"/>
          <w:vertAlign w:val="superscript"/>
          <w:lang w:eastAsia="ru-RU"/>
        </w:rPr>
        <w:t>42</w:t>
      </w:r>
      <w:r w:rsidRPr="00853E9B">
        <w:rPr>
          <w:rFonts w:eastAsia="Times New Roman" w:cs="Times New Roman"/>
          <w:color w:val="000000"/>
          <w:sz w:val="22"/>
          <w:lang w:eastAsia="ru-RU"/>
        </w:rPr>
        <w:t>+85</w:t>
      </w:r>
      <w:r w:rsidRPr="00853E9B">
        <w:rPr>
          <w:rFonts w:eastAsia="Times New Roman" w:cs="Times New Roman"/>
          <w:color w:val="000000"/>
          <w:sz w:val="22"/>
          <w:vertAlign w:val="superscript"/>
          <w:lang w:eastAsia="ru-RU"/>
        </w:rPr>
        <w:t>85</w:t>
      </w:r>
      <w:r w:rsidRPr="00853E9B">
        <w:rPr>
          <w:rFonts w:eastAsia="Times New Roman" w:cs="Times New Roman"/>
          <w:color w:val="000000"/>
          <w:sz w:val="22"/>
          <w:lang w:eastAsia="ru-RU"/>
        </w:rPr>
        <w:t xml:space="preserve"> делится на 10.</w:t>
      </w:r>
    </w:p>
    <w:p w14:paraId="45D11E2B" w14:textId="21C1E76E" w:rsidR="006B414F" w:rsidRPr="006B414F" w:rsidRDefault="006B414F" w:rsidP="004D3AA5">
      <w:pPr>
        <w:pStyle w:val="a3"/>
        <w:numPr>
          <w:ilvl w:val="0"/>
          <w:numId w:val="1"/>
        </w:numPr>
        <w:spacing w:after="0"/>
        <w:jc w:val="both"/>
      </w:pPr>
      <w:r>
        <w:rPr>
          <w:color w:val="000000"/>
          <w:sz w:val="22"/>
          <w:shd w:val="clear" w:color="auto" w:fill="FFFFFF"/>
        </w:rPr>
        <w:t>В водном растворе кислоты на 1 кг воды приходилось 4 кг кислоты. В этот раствор долили воду, так что содержание кислоты понизилось до 20%. Затем в раствор долили чистую кислоту, и содержание кислоты выросло до 80%. Во сколько раз увеличилась масса раствора по сравнению с первоначальной?</w:t>
      </w:r>
    </w:p>
    <w:p w14:paraId="2856F48E" w14:textId="771CFB93" w:rsidR="006B414F" w:rsidRPr="006B414F" w:rsidRDefault="006B414F" w:rsidP="004D3AA5">
      <w:pPr>
        <w:pStyle w:val="a3"/>
        <w:numPr>
          <w:ilvl w:val="0"/>
          <w:numId w:val="1"/>
        </w:numPr>
        <w:spacing w:after="0"/>
        <w:jc w:val="both"/>
      </w:pPr>
      <w:r>
        <w:rPr>
          <w:color w:val="000000"/>
          <w:sz w:val="22"/>
          <w:shd w:val="clear" w:color="auto" w:fill="FFFFFF"/>
        </w:rPr>
        <w:t>Найдите отношение двух сторон треугольника, если его медиана, выходящая из их общей вершины, образует с этими сторонами углы в 30° и 90°.</w:t>
      </w:r>
    </w:p>
    <w:p w14:paraId="3B3F5211" w14:textId="696444D7" w:rsidR="006B414F" w:rsidRPr="006D7170" w:rsidRDefault="006D7170" w:rsidP="004D3AA5">
      <w:pPr>
        <w:pStyle w:val="a3"/>
        <w:numPr>
          <w:ilvl w:val="0"/>
          <w:numId w:val="1"/>
        </w:numPr>
        <w:spacing w:after="0"/>
        <w:jc w:val="both"/>
      </w:pPr>
      <w:r>
        <w:rPr>
          <w:color w:val="000000"/>
          <w:sz w:val="22"/>
          <w:shd w:val="clear" w:color="auto" w:fill="FFFFFF"/>
        </w:rPr>
        <w:t>Постройте график функции </w:t>
      </w:r>
      <w:r>
        <w:rPr>
          <w:noProof/>
        </w:rPr>
        <w:drawing>
          <wp:inline distT="0" distB="0" distL="0" distR="0" wp14:anchorId="707FCFC3" wp14:editId="7486908C">
            <wp:extent cx="1977390" cy="180975"/>
            <wp:effectExtent l="0" t="0" r="3810" b="9525"/>
            <wp:docPr id="622675382" name="Рисунок 10" descr="y=|x минус 2| минус |x плюс 1| плюс x мину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=|x минус 2| минус |x плюс 1| плюс x минус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hd w:val="clear" w:color="auto" w:fill="FFFFFF"/>
        </w:rPr>
        <w:t> и найдите значения </w:t>
      </w:r>
      <w:r>
        <w:rPr>
          <w:i/>
          <w:iCs/>
          <w:color w:val="000000"/>
          <w:sz w:val="22"/>
          <w:shd w:val="clear" w:color="auto" w:fill="FFFFFF"/>
        </w:rPr>
        <w:t>m</w:t>
      </w:r>
      <w:r>
        <w:rPr>
          <w:color w:val="000000"/>
          <w:sz w:val="22"/>
          <w:shd w:val="clear" w:color="auto" w:fill="FFFFFF"/>
        </w:rPr>
        <w:t>, при которых прямая </w:t>
      </w:r>
      <w:r>
        <w:rPr>
          <w:noProof/>
        </w:rPr>
        <w:drawing>
          <wp:inline distT="0" distB="0" distL="0" distR="0" wp14:anchorId="7252612D" wp14:editId="5711C16C">
            <wp:extent cx="425450" cy="170180"/>
            <wp:effectExtent l="0" t="0" r="0" b="1270"/>
            <wp:docPr id="278773787" name="Рисунок 9" descr="y=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=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hd w:val="clear" w:color="auto" w:fill="FFFFFF"/>
        </w:rPr>
        <w:t> имеет с ним ровно две общие точки.</w:t>
      </w:r>
    </w:p>
    <w:p w14:paraId="3119F783" w14:textId="26153008" w:rsidR="006D7170" w:rsidRPr="00853E9B" w:rsidRDefault="006D7170" w:rsidP="004D3AA5">
      <w:pPr>
        <w:pStyle w:val="a3"/>
        <w:numPr>
          <w:ilvl w:val="0"/>
          <w:numId w:val="1"/>
        </w:numPr>
        <w:spacing w:after="0"/>
        <w:jc w:val="both"/>
      </w:pPr>
      <w:r>
        <w:rPr>
          <w:color w:val="000000"/>
          <w:sz w:val="22"/>
          <w:shd w:val="clear" w:color="auto" w:fill="FFFFFF"/>
        </w:rPr>
        <w:t>Найдите острые углы прямоугольного треугольника, если его гипотенуза равна 12, а площадь равна 18.</w:t>
      </w:r>
    </w:p>
    <w:p w14:paraId="71167C94" w14:textId="77777777" w:rsidR="00853E9B" w:rsidRPr="00964AFB" w:rsidRDefault="00853E9B" w:rsidP="004D3AA5">
      <w:pPr>
        <w:pStyle w:val="a3"/>
        <w:numPr>
          <w:ilvl w:val="0"/>
          <w:numId w:val="1"/>
        </w:numPr>
        <w:spacing w:after="0"/>
        <w:jc w:val="both"/>
      </w:pPr>
    </w:p>
    <w:p w14:paraId="635F91FB" w14:textId="5CFE8ED0" w:rsidR="00964AFB" w:rsidRDefault="00964AFB" w:rsidP="00853E9B">
      <w:pPr>
        <w:spacing w:after="0"/>
        <w:ind w:left="709"/>
        <w:jc w:val="both"/>
      </w:pPr>
      <w:r>
        <w:rPr>
          <w:noProof/>
        </w:rPr>
        <w:drawing>
          <wp:inline distT="0" distB="0" distL="0" distR="0" wp14:anchorId="2CB9970F" wp14:editId="66E4D797">
            <wp:extent cx="4267200" cy="723900"/>
            <wp:effectExtent l="0" t="0" r="0" b="0"/>
            <wp:docPr id="9487931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9317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A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415"/>
    <w:multiLevelType w:val="hybridMultilevel"/>
    <w:tmpl w:val="635C20B4"/>
    <w:lvl w:ilvl="0" w:tplc="BE52F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361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A5"/>
    <w:rsid w:val="0000352F"/>
    <w:rsid w:val="00362673"/>
    <w:rsid w:val="004D3AA5"/>
    <w:rsid w:val="006B414F"/>
    <w:rsid w:val="006C0B77"/>
    <w:rsid w:val="006D7170"/>
    <w:rsid w:val="008242FF"/>
    <w:rsid w:val="00853E9B"/>
    <w:rsid w:val="00870751"/>
    <w:rsid w:val="00922C48"/>
    <w:rsid w:val="00964AF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E71E"/>
  <w15:chartTrackingRefBased/>
  <w15:docId w15:val="{2FBB81C7-F191-40BB-8104-39330FB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A5"/>
    <w:pPr>
      <w:ind w:left="720"/>
      <w:contextualSpacing/>
    </w:pPr>
  </w:style>
  <w:style w:type="paragraph" w:customStyle="1" w:styleId="leftmargin">
    <w:name w:val="left_margin"/>
    <w:basedOn w:val="a"/>
    <w:rsid w:val="003626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626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7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1335">
              <w:marLeft w:val="369"/>
              <w:marRight w:val="369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2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656900">
              <w:marLeft w:val="369"/>
              <w:marRight w:val="369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1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evgen</dc:creator>
  <cp:keywords/>
  <dc:description/>
  <cp:lastModifiedBy>evgen evgen</cp:lastModifiedBy>
  <cp:revision>1</cp:revision>
  <dcterms:created xsi:type="dcterms:W3CDTF">2023-05-26T18:09:00Z</dcterms:created>
  <dcterms:modified xsi:type="dcterms:W3CDTF">2023-05-26T19:28:00Z</dcterms:modified>
</cp:coreProperties>
</file>